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Préface</w:t>
      </w:r>
    </w:p>
    <w:bookmarkStart w:id="25" w:name="harp-terre-du-milieu"/>
    <w:p>
      <w:pPr>
        <w:pStyle w:val="Titre1"/>
      </w:pPr>
      <w:r>
        <w:t xml:space="preserve">HARP | Terre du Milieu</w:t>
      </w:r>
    </w:p>
    <w:bookmarkStart w:id="23" w:name="livre-des-joueurs"/>
    <w:p>
      <w:pPr>
        <w:pStyle w:val="Titre2"/>
      </w:pPr>
      <w:r>
        <w:t xml:space="preserve">Livre des Joueurs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0-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High Adventure Role Playing (HARP) est un Jeu de Rôles complet et</w:t>
      </w:r>
      <w:r>
        <w:t xml:space="preserve"> </w:t>
      </w:r>
      <w:r>
        <w:t xml:space="preserve">modulaire. Son éditeur, ICE (Iron Crown Enterprise), a cherché à</w:t>
      </w:r>
      <w:r>
        <w:t xml:space="preserve"> </w:t>
      </w:r>
      <w:r>
        <w:t xml:space="preserve">produire un système de jeu qui soit à la fois riche et agréable à</w:t>
      </w:r>
      <w:r>
        <w:t xml:space="preserve"> </w:t>
      </w:r>
      <w:r>
        <w:t xml:space="preserve">jouer.</w:t>
      </w:r>
    </w:p>
    <w:p>
      <w:pPr>
        <w:pStyle w:val="Corpsdetexte"/>
      </w:pPr>
      <w:r>
        <w:t xml:space="preserve">HARP | Terre du Milieu propose une traduction des règles et leur</w:t>
      </w:r>
      <w:r>
        <w:t xml:space="preserve"> </w:t>
      </w:r>
      <w:r>
        <w:t xml:space="preserve">adaptation à l’univers de la Terre du Milieu. Cette conversion est</w:t>
      </w:r>
      <w:r>
        <w:t xml:space="preserve"> </w:t>
      </w:r>
      <w:r>
        <w:t xml:space="preserve">réalisée avec l’intention de mettre en avant le Jeu de Rôles dans toutes</w:t>
      </w:r>
      <w:r>
        <w:t xml:space="preserve"> </w:t>
      </w:r>
      <w:r>
        <w:t xml:space="preserve">ses dimensions au travers de l’univers fondateur de l’Heroic Fantasy,</w:t>
      </w:r>
      <w:r>
        <w:t xml:space="preserve"> </w:t>
      </w:r>
      <w:r>
        <w:t xml:space="preserve">tout en conservant un esprit proche des écrits du Professeur</w:t>
      </w:r>
      <w:r>
        <w:t xml:space="preserve"> </w:t>
      </w:r>
      <w:r>
        <w:t xml:space="preserve">Tolkien.</w:t>
      </w:r>
    </w:p>
    <w:p>
      <w:pPr>
        <w:pStyle w:val="Corpsdetexte"/>
      </w:pPr>
      <w:r>
        <w:rPr>
          <w:iCs/>
          <w:i/>
        </w:rPr>
        <w:t xml:space="preserve">(Première version : 2004 - Dernière mise à jour :</w:t>
      </w:r>
      <w:r>
        <w:rPr>
          <w:iCs/>
          <w:i/>
        </w:rPr>
        <w:t xml:space="preserve"> </w:t>
      </w:r>
      <w:r>
        <w:rPr>
          <w:iCs/>
          <w:i/>
        </w:rPr>
        <w:t xml:space="preserve">15/12/2023)</w:t>
      </w:r>
    </w:p>
    <w:bookmarkEnd w:id="23"/>
    <w:bookmarkStart w:id="24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Textes tirés de des ouvrages de ICE : « HARP (High Adventure Role</w:t>
      </w:r>
      <w:r>
        <w:t xml:space="preserve"> </w:t>
      </w:r>
      <w:r>
        <w:t xml:space="preserve">Playing) », « College of Magics » et « Martial Law ».</w:t>
      </w:r>
    </w:p>
    <w:p>
      <w:pPr>
        <w:pStyle w:val="Corpsdetexte"/>
      </w:pPr>
      <w:r>
        <w:t xml:space="preserve">Traduction et mise en forme par Mando. Merci aux membres du forum</w:t>
      </w:r>
      <w:r>
        <w:t xml:space="preserve"> </w:t>
      </w:r>
      <w:r>
        <w:t xml:space="preserve">Iceland qui ont participé il y a fort longtemps (2004) aux prémices de</w:t>
      </w:r>
      <w:r>
        <w:t xml:space="preserve"> </w:t>
      </w:r>
      <w:r>
        <w:t xml:space="preserve">la traduction.</w:t>
      </w:r>
    </w:p>
    <w:p>
      <w:pPr>
        <w:pStyle w:val="Corpsdetexte"/>
      </w:pPr>
      <w:r>
        <w:t xml:space="preserve">Adaptation des règles de HARP à la Terre du Milieu par Mando.</w:t>
      </w:r>
    </w:p>
    <w:p>
      <w:pPr>
        <w:pStyle w:val="Corpsdetexte"/>
      </w:pPr>
      <w:r>
        <w:t xml:space="preserve">La totalité du livre de base de HARP est traduite, et de nombreux</w:t>
      </w:r>
      <w:r>
        <w:t xml:space="preserve"> </w:t>
      </w:r>
      <w:r>
        <w:t xml:space="preserve">ajouts ont été intégrés (400 sorts, 400 plantes, etc.)</w:t>
      </w:r>
    </w:p>
    <w:p>
      <w:pPr>
        <w:pStyle w:val="Corpsdetexte"/>
      </w:pPr>
      <w:r>
        <w:t xml:space="preserve">Les annexes proposent des textes issus des ouvrages « College of</w:t>
      </w:r>
      <w:r>
        <w:t xml:space="preserve"> </w:t>
      </w:r>
      <w:r>
        <w:t xml:space="preserve">Magics » et « Martial Law » qui font partie des sources pouvant être</w:t>
      </w:r>
      <w:r>
        <w:t xml:space="preserve"> </w:t>
      </w:r>
      <w:r>
        <w:t xml:space="preserve">utilisées par le MJ dans le cadre du jeu. Ces contenus optionnels ont</w:t>
      </w:r>
      <w:r>
        <w:t xml:space="preserve"> </w:t>
      </w:r>
      <w:r>
        <w:t xml:space="preserve">été intégrés pour pouvoir susciter l’intérêt et la curiosité des</w:t>
      </w:r>
      <w:r>
        <w:t xml:space="preserve"> </w:t>
      </w:r>
      <w:r>
        <w:t xml:space="preserve">joueurs.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Préface</dc:title>
  <dc:creator/>
  <dc:language/>
  <cp:keywords/>
  <dcterms:created xsi:type="dcterms:W3CDTF">2023-12-18T18:38:17Z</dcterms:created>
  <dcterms:modified xsi:type="dcterms:W3CDTF">2023-12-18T18:38:17Z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